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735C" w14:textId="34F24A6E" w:rsidR="0090053D" w:rsidRPr="0090053D" w:rsidRDefault="0090053D" w:rsidP="0090053D">
      <w:pPr>
        <w:rPr>
          <w:b/>
          <w:bCs/>
        </w:rPr>
      </w:pPr>
      <w:r w:rsidRPr="0090053D">
        <w:rPr>
          <w:b/>
          <w:bCs/>
        </w:rPr>
        <w:t xml:space="preserve">The Social Transformation of the Sociology of Health Professions Education </w:t>
      </w:r>
    </w:p>
    <w:p w14:paraId="4E1E31BB" w14:textId="7927E0FE" w:rsidR="0090053D" w:rsidRPr="0090053D" w:rsidRDefault="0090053D" w:rsidP="0090053D">
      <w:r>
        <w:t>Thursday, August 17</w:t>
      </w:r>
      <w:r w:rsidRPr="0090053D">
        <w:rPr>
          <w:vertAlign w:val="superscript"/>
        </w:rPr>
        <w:t>th</w:t>
      </w:r>
      <w:r>
        <w:t xml:space="preserve">   |   8:00am-5:00pm</w:t>
      </w:r>
    </w:p>
    <w:p w14:paraId="24862875" w14:textId="0A2BAC34" w:rsidR="001A43EF" w:rsidRDefault="001A43EF" w:rsidP="0090053D"/>
    <w:p w14:paraId="1F0D166C" w14:textId="77777777" w:rsidR="0090053D" w:rsidRDefault="0090053D" w:rsidP="0090053D">
      <w:r w:rsidRPr="0090053D">
        <w:rPr>
          <w:b/>
          <w:bCs/>
        </w:rPr>
        <w:t>Organizers:</w:t>
      </w:r>
      <w:r>
        <w:t xml:space="preserve"> </w:t>
      </w:r>
    </w:p>
    <w:p w14:paraId="32E7AECA" w14:textId="28C80329" w:rsidR="0090053D" w:rsidRDefault="0090053D" w:rsidP="0090053D">
      <w:r>
        <w:t xml:space="preserve">Alexandra Vinson, University of Michigan, </w:t>
      </w:r>
      <w:hyperlink r:id="rId4" w:history="1">
        <w:r w:rsidRPr="00C866CA">
          <w:rPr>
            <w:rStyle w:val="Hyperlink"/>
          </w:rPr>
          <w:t>ahvinson@umich.edu</w:t>
        </w:r>
      </w:hyperlink>
      <w:r>
        <w:tab/>
        <w:t xml:space="preserve"> </w:t>
      </w:r>
    </w:p>
    <w:p w14:paraId="3CF0276A" w14:textId="77777777" w:rsidR="0090053D" w:rsidRDefault="0090053D" w:rsidP="0090053D">
      <w:r>
        <w:t>Kelly Underman, Drexel University</w:t>
      </w:r>
    </w:p>
    <w:p w14:paraId="7A061D37" w14:textId="579BAD55" w:rsidR="0090053D" w:rsidRDefault="0090053D" w:rsidP="0090053D">
      <w:r>
        <w:t xml:space="preserve">Lauren Olsen, Temple University </w:t>
      </w:r>
    </w:p>
    <w:p w14:paraId="487A07EE" w14:textId="4D75D49E" w:rsidR="0090053D" w:rsidRDefault="0090053D" w:rsidP="0090053D">
      <w:r>
        <w:t>Tania Jenkins, University of North Carolina-Chapel Hill</w:t>
      </w:r>
    </w:p>
    <w:p w14:paraId="2BA47023" w14:textId="3E9070E1" w:rsidR="0090053D" w:rsidRPr="0090053D" w:rsidRDefault="0090053D" w:rsidP="0090053D">
      <w:pPr>
        <w:rPr>
          <w:b/>
          <w:bCs/>
        </w:rPr>
      </w:pPr>
      <w:r>
        <w:br/>
      </w:r>
      <w:r w:rsidRPr="0090053D">
        <w:rPr>
          <w:b/>
          <w:bCs/>
        </w:rPr>
        <w:t>Description</w:t>
      </w:r>
    </w:p>
    <w:p w14:paraId="7BDDD39A" w14:textId="0E977F22" w:rsidR="0090053D" w:rsidRPr="0090053D" w:rsidRDefault="0090053D" w:rsidP="0090053D">
      <w:r w:rsidRPr="0090053D">
        <w:t xml:space="preserve">Since the 1950s, the sociology of medical education has been an important part of medical sociology and sociology of professions, but the field’s limited focus on </w:t>
      </w:r>
      <w:r w:rsidRPr="0090053D">
        <w:rPr>
          <w:i/>
          <w:iCs/>
        </w:rPr>
        <w:t xml:space="preserve">medical </w:t>
      </w:r>
      <w:r w:rsidRPr="0090053D">
        <w:t xml:space="preserve">training and work has always incompletely reflected broader training and work processes in healthcare. In recent decades, the subfield has experienced a resurgence (Jenkins, </w:t>
      </w:r>
      <w:proofErr w:type="gramStart"/>
      <w:r w:rsidRPr="0090053D">
        <w:t>Underman</w:t>
      </w:r>
      <w:proofErr w:type="gramEnd"/>
      <w:r w:rsidRPr="0090053D">
        <w:t xml:space="preserve"> et al. 2021, Vinson 2021) and as part of that resurgence, the field’s focus has widened to include the sociological study of health professions more broadly. To both recognize and foster the recent expansion of the field, </w:t>
      </w:r>
      <w:r w:rsidR="009918EC">
        <w:t>this</w:t>
      </w:r>
      <w:r w:rsidRPr="0090053D">
        <w:t xml:space="preserve"> ASA Preconference </w:t>
      </w:r>
      <w:r w:rsidR="009918EC">
        <w:t xml:space="preserve">will </w:t>
      </w:r>
      <w:r w:rsidRPr="0090053D">
        <w:t xml:space="preserve">create intentional cross- pollination between sociologists working in sociology, healthcare, and health professions education (HPE) settings. </w:t>
      </w:r>
    </w:p>
    <w:p w14:paraId="080BB4DB" w14:textId="36787699" w:rsidR="0090053D" w:rsidRPr="0090053D" w:rsidRDefault="0090053D" w:rsidP="0090053D">
      <w:pPr>
        <w:ind w:firstLine="720"/>
      </w:pPr>
      <w:r w:rsidRPr="0090053D">
        <w:t xml:space="preserve">In alignment with the theme of the 2023 Annual Meeting, this </w:t>
      </w:r>
      <w:r w:rsidR="009918EC">
        <w:t>P</w:t>
      </w:r>
      <w:r w:rsidRPr="0090053D">
        <w:t xml:space="preserve">reconference </w:t>
      </w:r>
      <w:r w:rsidR="009918EC">
        <w:t>will</w:t>
      </w:r>
      <w:r w:rsidRPr="0090053D">
        <w:t xml:space="preserve"> illuminate and encourage the educative power of sociology of health professions education within—and beyond—the academy. Combining keynotes from leaders in the field, themed panels creating conversation around key topics in the field, and structured networking to foster connections among participants, colleagues working across sociology and healthcare </w:t>
      </w:r>
      <w:r w:rsidR="009918EC">
        <w:t xml:space="preserve">will convene </w:t>
      </w:r>
      <w:r w:rsidRPr="0090053D">
        <w:t xml:space="preserve">to celebrate the arrival of a new sociology of health professions education. </w:t>
      </w:r>
    </w:p>
    <w:p w14:paraId="2E1EA951" w14:textId="6952523A" w:rsidR="0090053D" w:rsidRDefault="0090053D" w:rsidP="0090053D"/>
    <w:p w14:paraId="1629780E" w14:textId="53EB5826" w:rsidR="0090053D" w:rsidRPr="0090053D" w:rsidRDefault="0090053D" w:rsidP="0090053D">
      <w:pPr>
        <w:rPr>
          <w:b/>
          <w:bCs/>
          <w:u w:val="single"/>
        </w:rPr>
      </w:pPr>
      <w:r w:rsidRPr="0090053D">
        <w:rPr>
          <w:b/>
          <w:bCs/>
          <w:u w:val="single"/>
        </w:rPr>
        <w:t>Preliminary Agenda</w:t>
      </w:r>
    </w:p>
    <w:p w14:paraId="7E775CFB" w14:textId="77777777" w:rsidR="0090053D" w:rsidRDefault="0090053D" w:rsidP="0090053D">
      <w:pPr>
        <w:rPr>
          <w:b/>
          <w:bCs/>
        </w:rPr>
      </w:pPr>
    </w:p>
    <w:p w14:paraId="5694196C" w14:textId="612D87A5" w:rsidR="0090053D" w:rsidRDefault="0090053D" w:rsidP="0090053D">
      <w:r w:rsidRPr="0090053D">
        <w:rPr>
          <w:b/>
          <w:bCs/>
        </w:rPr>
        <w:t>Welcome and Opening Remarks</w:t>
      </w:r>
      <w:r>
        <w:tab/>
      </w:r>
      <w:r>
        <w:tab/>
      </w:r>
      <w:r>
        <w:tab/>
        <w:t>Alexandra Vinson, University of Michigan</w:t>
      </w:r>
    </w:p>
    <w:p w14:paraId="1A3793CB" w14:textId="77777777" w:rsidR="0090053D" w:rsidRDefault="0090053D" w:rsidP="0090053D">
      <w:pPr>
        <w:rPr>
          <w:b/>
          <w:bCs/>
        </w:rPr>
      </w:pPr>
    </w:p>
    <w:p w14:paraId="0208A17B" w14:textId="62F6340C" w:rsidR="0090053D" w:rsidRDefault="0090053D" w:rsidP="0090053D">
      <w:r w:rsidRPr="0090053D">
        <w:rPr>
          <w:b/>
          <w:bCs/>
        </w:rPr>
        <w:t>Opening Keynote</w:t>
      </w:r>
      <w:r>
        <w:tab/>
      </w:r>
      <w:r>
        <w:tab/>
      </w:r>
      <w:r>
        <w:tab/>
      </w:r>
      <w:r>
        <w:tab/>
      </w:r>
      <w:r>
        <w:tab/>
        <w:t>Susan Bell, Drexel University</w:t>
      </w:r>
    </w:p>
    <w:p w14:paraId="4A9C22F7" w14:textId="77777777" w:rsidR="0090053D" w:rsidRDefault="0090053D" w:rsidP="0090053D">
      <w:pPr>
        <w:rPr>
          <w:b/>
          <w:bCs/>
        </w:rPr>
      </w:pPr>
    </w:p>
    <w:p w14:paraId="3AD5C370" w14:textId="5AEAF349" w:rsidR="0090053D" w:rsidRPr="0090053D" w:rsidRDefault="0090053D" w:rsidP="0090053D">
      <w:pPr>
        <w:rPr>
          <w:b/>
          <w:bCs/>
        </w:rPr>
      </w:pPr>
      <w:r w:rsidRPr="0090053D">
        <w:rPr>
          <w:b/>
          <w:bCs/>
        </w:rPr>
        <w:t>Panel 1: Theoretical Traditions in the Fields of Sociology of HPE and Medical Education</w:t>
      </w:r>
    </w:p>
    <w:p w14:paraId="397CFCBF" w14:textId="77777777" w:rsidR="0090053D" w:rsidRDefault="0090053D" w:rsidP="0090053D">
      <w:r w:rsidRPr="0090053D">
        <w:rPr>
          <w:u w:val="single"/>
        </w:rPr>
        <w:t>Moderator:</w:t>
      </w:r>
      <w:r>
        <w:t xml:space="preserve"> Kelly Underman, Drexel University </w:t>
      </w:r>
    </w:p>
    <w:p w14:paraId="024FFF63" w14:textId="08DFC778" w:rsidR="0090053D" w:rsidRDefault="0090053D" w:rsidP="0090053D">
      <w:r w:rsidRPr="0090053D">
        <w:rPr>
          <w:u w:val="single"/>
        </w:rPr>
        <w:t>Panelists:</w:t>
      </w:r>
      <w:r>
        <w:t xml:space="preserve"> Judson Everitt, Loyola University Chicago; stef shuster, Michigan State University; Paula Rowland, </w:t>
      </w:r>
      <w:r w:rsidRPr="0090053D">
        <w:t>University Health Network and University of Toronto</w:t>
      </w:r>
      <w:r>
        <w:t>; Hyeyoung Oh Nelson, University of Colorado-Denver</w:t>
      </w:r>
    </w:p>
    <w:p w14:paraId="52053C79" w14:textId="77777777" w:rsidR="0090053D" w:rsidRDefault="0090053D" w:rsidP="0090053D">
      <w:r>
        <w:t xml:space="preserve"> </w:t>
      </w:r>
    </w:p>
    <w:p w14:paraId="4BB92312" w14:textId="6B6AD865" w:rsidR="0090053D" w:rsidRPr="0090053D" w:rsidRDefault="0090053D" w:rsidP="0090053D">
      <w:pPr>
        <w:rPr>
          <w:b/>
          <w:bCs/>
        </w:rPr>
      </w:pPr>
      <w:r w:rsidRPr="0090053D">
        <w:rPr>
          <w:b/>
          <w:bCs/>
        </w:rPr>
        <w:t>Panel 2: New Directions in the Sociology of Health Professions Education</w:t>
      </w:r>
    </w:p>
    <w:p w14:paraId="0AF8FE09" w14:textId="77777777" w:rsidR="0090053D" w:rsidRDefault="0090053D" w:rsidP="0090053D">
      <w:r w:rsidRPr="0090053D">
        <w:rPr>
          <w:u w:val="single"/>
        </w:rPr>
        <w:t>Moderator:</w:t>
      </w:r>
      <w:r>
        <w:t xml:space="preserve"> Tania Jenkins, University of North Carolina-Chapel Hill</w:t>
      </w:r>
    </w:p>
    <w:p w14:paraId="2D5FE57F" w14:textId="04A7BA38" w:rsidR="0090053D" w:rsidRDefault="0090053D" w:rsidP="0090053D">
      <w:r w:rsidRPr="0090053D">
        <w:rPr>
          <w:u w:val="single"/>
        </w:rPr>
        <w:t>Panelists:</w:t>
      </w:r>
      <w:r>
        <w:t xml:space="preserve"> Fumilayo Showers, University of Connecticut; </w:t>
      </w:r>
      <w:proofErr w:type="spellStart"/>
      <w:r>
        <w:t>Adilia</w:t>
      </w:r>
      <w:proofErr w:type="spellEnd"/>
      <w:r>
        <w:t xml:space="preserve"> James, Endicott College; Josh Seim, Boston College; Mariana Craciun, Tulane University</w:t>
      </w:r>
    </w:p>
    <w:p w14:paraId="52F41359" w14:textId="77777777" w:rsidR="0090053D" w:rsidRDefault="0090053D" w:rsidP="0090053D">
      <w:r>
        <w:t xml:space="preserve"> </w:t>
      </w:r>
    </w:p>
    <w:p w14:paraId="2111E2B5" w14:textId="1104C11B" w:rsidR="0090053D" w:rsidRPr="0090053D" w:rsidRDefault="0090053D" w:rsidP="0090053D">
      <w:pPr>
        <w:rPr>
          <w:b/>
          <w:bCs/>
        </w:rPr>
      </w:pPr>
      <w:r w:rsidRPr="0090053D">
        <w:rPr>
          <w:b/>
          <w:bCs/>
        </w:rPr>
        <w:t>Panel 3: Sociology of HPE in Action</w:t>
      </w:r>
    </w:p>
    <w:p w14:paraId="0D366029" w14:textId="77777777" w:rsidR="0090053D" w:rsidRDefault="0090053D" w:rsidP="0090053D">
      <w:r w:rsidRPr="0090053D">
        <w:rPr>
          <w:u w:val="single"/>
        </w:rPr>
        <w:t>Moderator:</w:t>
      </w:r>
      <w:r w:rsidRPr="0090053D">
        <w:t xml:space="preserve"> </w:t>
      </w:r>
      <w:r>
        <w:t xml:space="preserve">Laura </w:t>
      </w:r>
      <w:proofErr w:type="spellStart"/>
      <w:r>
        <w:t>Hirshfield</w:t>
      </w:r>
      <w:proofErr w:type="spellEnd"/>
      <w:r>
        <w:t xml:space="preserve">, University of Illinois College of Medicine </w:t>
      </w:r>
    </w:p>
    <w:p w14:paraId="0DB940C4" w14:textId="1A08D2C1" w:rsidR="0090053D" w:rsidRDefault="0090053D" w:rsidP="0090053D">
      <w:r w:rsidRPr="0090053D">
        <w:rPr>
          <w:u w:val="single"/>
        </w:rPr>
        <w:lastRenderedPageBreak/>
        <w:t>Panelists:</w:t>
      </w:r>
      <w:r>
        <w:t xml:space="preserve"> Barret </w:t>
      </w:r>
      <w:proofErr w:type="spellStart"/>
      <w:r>
        <w:t>Michalec</w:t>
      </w:r>
      <w:proofErr w:type="spellEnd"/>
      <w:r>
        <w:t xml:space="preserve">, Arizona State University; Jules </w:t>
      </w:r>
      <w:proofErr w:type="spellStart"/>
      <w:r>
        <w:t>Madzia</w:t>
      </w:r>
      <w:proofErr w:type="spellEnd"/>
      <w:r>
        <w:t xml:space="preserve">, University of Cincinnati; Julie </w:t>
      </w:r>
      <w:proofErr w:type="spellStart"/>
      <w:r>
        <w:t>Szymczak</w:t>
      </w:r>
      <w:proofErr w:type="spellEnd"/>
      <w:r>
        <w:t>, University of Utah School of Medicine; Eric Van Rite, Rush Medical College</w:t>
      </w:r>
    </w:p>
    <w:p w14:paraId="16F663EA" w14:textId="77777777" w:rsidR="0090053D" w:rsidRDefault="0090053D" w:rsidP="0090053D">
      <w:r>
        <w:t xml:space="preserve"> </w:t>
      </w:r>
    </w:p>
    <w:p w14:paraId="13BFC6FE" w14:textId="65F53F2D" w:rsidR="0090053D" w:rsidRPr="0090053D" w:rsidRDefault="0090053D" w:rsidP="0090053D">
      <w:pPr>
        <w:rPr>
          <w:b/>
          <w:bCs/>
        </w:rPr>
      </w:pPr>
      <w:r w:rsidRPr="0090053D">
        <w:rPr>
          <w:b/>
          <w:bCs/>
        </w:rPr>
        <w:t>Panel 4: New Researchers Joining the Field</w:t>
      </w:r>
    </w:p>
    <w:p w14:paraId="7A13C3E8" w14:textId="77777777" w:rsidR="0090053D" w:rsidRDefault="0090053D" w:rsidP="0090053D">
      <w:r>
        <w:t xml:space="preserve">Moderator: Lauren Olsen, Temple University </w:t>
      </w:r>
    </w:p>
    <w:p w14:paraId="615B1058" w14:textId="007CA249" w:rsidR="0090053D" w:rsidRPr="0090053D" w:rsidRDefault="0090053D" w:rsidP="0090053D">
      <w:pPr>
        <w:rPr>
          <w:i/>
          <w:iCs/>
        </w:rPr>
      </w:pPr>
      <w:r>
        <w:t xml:space="preserve">Panelists: </w:t>
      </w:r>
      <w:r w:rsidRPr="0090053D">
        <w:rPr>
          <w:i/>
          <w:iCs/>
        </w:rPr>
        <w:t xml:space="preserve">To be announced </w:t>
      </w:r>
    </w:p>
    <w:p w14:paraId="634F9244" w14:textId="77777777" w:rsidR="0090053D" w:rsidRDefault="0090053D" w:rsidP="0090053D"/>
    <w:p w14:paraId="7D8ED7A2" w14:textId="2F114E4C" w:rsidR="0090053D" w:rsidRDefault="0090053D" w:rsidP="0090053D">
      <w:r w:rsidRPr="0090053D">
        <w:rPr>
          <w:b/>
          <w:bCs/>
        </w:rPr>
        <w:t>Closing Keynote</w:t>
      </w:r>
      <w:r>
        <w:tab/>
      </w:r>
      <w:r>
        <w:tab/>
      </w:r>
      <w:r>
        <w:tab/>
      </w:r>
      <w:r>
        <w:tab/>
      </w:r>
      <w:r>
        <w:tab/>
        <w:t>LaTonya Trotter, University of Washington</w:t>
      </w:r>
    </w:p>
    <w:p w14:paraId="70DEF6EF" w14:textId="77777777" w:rsidR="0090053D" w:rsidRDefault="0090053D" w:rsidP="0090053D"/>
    <w:p w14:paraId="704264A5" w14:textId="2C205EBB" w:rsidR="0090053D" w:rsidRDefault="0090053D" w:rsidP="0090053D">
      <w:r w:rsidRPr="0090053D">
        <w:rPr>
          <w:b/>
          <w:bCs/>
        </w:rPr>
        <w:t>Closing Remarks</w:t>
      </w:r>
      <w:r>
        <w:tab/>
      </w:r>
      <w:r>
        <w:tab/>
      </w:r>
      <w:r>
        <w:tab/>
      </w:r>
      <w:r>
        <w:tab/>
      </w:r>
      <w:r>
        <w:tab/>
        <w:t>Alexandra Vinson, University of Michigan</w:t>
      </w:r>
    </w:p>
    <w:p w14:paraId="06A179AF" w14:textId="3E1BFEB5" w:rsidR="0090053D" w:rsidRDefault="0090053D" w:rsidP="0090053D">
      <w:r>
        <w:t xml:space="preserve">      </w:t>
      </w:r>
    </w:p>
    <w:p w14:paraId="35A32856" w14:textId="77777777" w:rsidR="0090053D" w:rsidRPr="0090053D" w:rsidRDefault="0090053D" w:rsidP="0090053D"/>
    <w:sectPr w:rsidR="0090053D" w:rsidRPr="0090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3D"/>
    <w:rsid w:val="001A43EF"/>
    <w:rsid w:val="0090053D"/>
    <w:rsid w:val="009358A8"/>
    <w:rsid w:val="009918EC"/>
    <w:rsid w:val="00BC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FB41"/>
  <w15:chartTrackingRefBased/>
  <w15:docId w15:val="{AD5ACA70-A85E-164A-AB5F-B79BC4C1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3D"/>
    <w:rPr>
      <w:color w:val="0563C1" w:themeColor="hyperlink"/>
      <w:u w:val="single"/>
    </w:rPr>
  </w:style>
  <w:style w:type="character" w:styleId="UnresolvedMention">
    <w:name w:val="Unresolved Mention"/>
    <w:basedOn w:val="DefaultParagraphFont"/>
    <w:uiPriority w:val="99"/>
    <w:semiHidden/>
    <w:unhideWhenUsed/>
    <w:rsid w:val="0090053D"/>
    <w:rPr>
      <w:color w:val="605E5C"/>
      <w:shd w:val="clear" w:color="auto" w:fill="E1DFDD"/>
    </w:rPr>
  </w:style>
  <w:style w:type="paragraph" w:styleId="NormalWeb">
    <w:name w:val="Normal (Web)"/>
    <w:basedOn w:val="Normal"/>
    <w:uiPriority w:val="99"/>
    <w:semiHidden/>
    <w:unhideWhenUsed/>
    <w:rsid w:val="009005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6747">
      <w:bodyDiv w:val="1"/>
      <w:marLeft w:val="0"/>
      <w:marRight w:val="0"/>
      <w:marTop w:val="0"/>
      <w:marBottom w:val="0"/>
      <w:divBdr>
        <w:top w:val="none" w:sz="0" w:space="0" w:color="auto"/>
        <w:left w:val="none" w:sz="0" w:space="0" w:color="auto"/>
        <w:bottom w:val="none" w:sz="0" w:space="0" w:color="auto"/>
        <w:right w:val="none" w:sz="0" w:space="0" w:color="auto"/>
      </w:divBdr>
      <w:divsChild>
        <w:div w:id="1877740969">
          <w:marLeft w:val="0"/>
          <w:marRight w:val="0"/>
          <w:marTop w:val="0"/>
          <w:marBottom w:val="0"/>
          <w:divBdr>
            <w:top w:val="none" w:sz="0" w:space="0" w:color="auto"/>
            <w:left w:val="none" w:sz="0" w:space="0" w:color="auto"/>
            <w:bottom w:val="none" w:sz="0" w:space="0" w:color="auto"/>
            <w:right w:val="none" w:sz="0" w:space="0" w:color="auto"/>
          </w:divBdr>
          <w:divsChild>
            <w:div w:id="1339310301">
              <w:marLeft w:val="0"/>
              <w:marRight w:val="0"/>
              <w:marTop w:val="0"/>
              <w:marBottom w:val="0"/>
              <w:divBdr>
                <w:top w:val="none" w:sz="0" w:space="0" w:color="auto"/>
                <w:left w:val="none" w:sz="0" w:space="0" w:color="auto"/>
                <w:bottom w:val="none" w:sz="0" w:space="0" w:color="auto"/>
                <w:right w:val="none" w:sz="0" w:space="0" w:color="auto"/>
              </w:divBdr>
              <w:divsChild>
                <w:div w:id="1471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5545">
      <w:bodyDiv w:val="1"/>
      <w:marLeft w:val="0"/>
      <w:marRight w:val="0"/>
      <w:marTop w:val="0"/>
      <w:marBottom w:val="0"/>
      <w:divBdr>
        <w:top w:val="none" w:sz="0" w:space="0" w:color="auto"/>
        <w:left w:val="none" w:sz="0" w:space="0" w:color="auto"/>
        <w:bottom w:val="none" w:sz="0" w:space="0" w:color="auto"/>
        <w:right w:val="none" w:sz="0" w:space="0" w:color="auto"/>
      </w:divBdr>
      <w:divsChild>
        <w:div w:id="1785074319">
          <w:marLeft w:val="0"/>
          <w:marRight w:val="0"/>
          <w:marTop w:val="0"/>
          <w:marBottom w:val="0"/>
          <w:divBdr>
            <w:top w:val="none" w:sz="0" w:space="0" w:color="auto"/>
            <w:left w:val="none" w:sz="0" w:space="0" w:color="auto"/>
            <w:bottom w:val="none" w:sz="0" w:space="0" w:color="auto"/>
            <w:right w:val="none" w:sz="0" w:space="0" w:color="auto"/>
          </w:divBdr>
          <w:divsChild>
            <w:div w:id="2036811740">
              <w:marLeft w:val="0"/>
              <w:marRight w:val="0"/>
              <w:marTop w:val="0"/>
              <w:marBottom w:val="0"/>
              <w:divBdr>
                <w:top w:val="none" w:sz="0" w:space="0" w:color="auto"/>
                <w:left w:val="none" w:sz="0" w:space="0" w:color="auto"/>
                <w:bottom w:val="none" w:sz="0" w:space="0" w:color="auto"/>
                <w:right w:val="none" w:sz="0" w:space="0" w:color="auto"/>
              </w:divBdr>
              <w:divsChild>
                <w:div w:id="5522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2726">
      <w:bodyDiv w:val="1"/>
      <w:marLeft w:val="0"/>
      <w:marRight w:val="0"/>
      <w:marTop w:val="0"/>
      <w:marBottom w:val="0"/>
      <w:divBdr>
        <w:top w:val="none" w:sz="0" w:space="0" w:color="auto"/>
        <w:left w:val="none" w:sz="0" w:space="0" w:color="auto"/>
        <w:bottom w:val="none" w:sz="0" w:space="0" w:color="auto"/>
        <w:right w:val="none" w:sz="0" w:space="0" w:color="auto"/>
      </w:divBdr>
      <w:divsChild>
        <w:div w:id="199175229">
          <w:marLeft w:val="0"/>
          <w:marRight w:val="0"/>
          <w:marTop w:val="0"/>
          <w:marBottom w:val="0"/>
          <w:divBdr>
            <w:top w:val="none" w:sz="0" w:space="0" w:color="auto"/>
            <w:left w:val="none" w:sz="0" w:space="0" w:color="auto"/>
            <w:bottom w:val="none" w:sz="0" w:space="0" w:color="auto"/>
            <w:right w:val="none" w:sz="0" w:space="0" w:color="auto"/>
          </w:divBdr>
          <w:divsChild>
            <w:div w:id="1563171315">
              <w:marLeft w:val="0"/>
              <w:marRight w:val="0"/>
              <w:marTop w:val="0"/>
              <w:marBottom w:val="0"/>
              <w:divBdr>
                <w:top w:val="none" w:sz="0" w:space="0" w:color="auto"/>
                <w:left w:val="none" w:sz="0" w:space="0" w:color="auto"/>
                <w:bottom w:val="none" w:sz="0" w:space="0" w:color="auto"/>
                <w:right w:val="none" w:sz="0" w:space="0" w:color="auto"/>
              </w:divBdr>
              <w:divsChild>
                <w:div w:id="830290345">
                  <w:marLeft w:val="0"/>
                  <w:marRight w:val="0"/>
                  <w:marTop w:val="0"/>
                  <w:marBottom w:val="0"/>
                  <w:divBdr>
                    <w:top w:val="none" w:sz="0" w:space="0" w:color="auto"/>
                    <w:left w:val="none" w:sz="0" w:space="0" w:color="auto"/>
                    <w:bottom w:val="none" w:sz="0" w:space="0" w:color="auto"/>
                    <w:right w:val="none" w:sz="0" w:space="0" w:color="auto"/>
                  </w:divBdr>
                </w:div>
                <w:div w:id="644162721">
                  <w:marLeft w:val="0"/>
                  <w:marRight w:val="0"/>
                  <w:marTop w:val="0"/>
                  <w:marBottom w:val="0"/>
                  <w:divBdr>
                    <w:top w:val="none" w:sz="0" w:space="0" w:color="auto"/>
                    <w:left w:val="none" w:sz="0" w:space="0" w:color="auto"/>
                    <w:bottom w:val="none" w:sz="0" w:space="0" w:color="auto"/>
                    <w:right w:val="none" w:sz="0" w:space="0" w:color="auto"/>
                  </w:divBdr>
                </w:div>
                <w:div w:id="1329093400">
                  <w:marLeft w:val="0"/>
                  <w:marRight w:val="0"/>
                  <w:marTop w:val="0"/>
                  <w:marBottom w:val="0"/>
                  <w:divBdr>
                    <w:top w:val="none" w:sz="0" w:space="0" w:color="auto"/>
                    <w:left w:val="none" w:sz="0" w:space="0" w:color="auto"/>
                    <w:bottom w:val="none" w:sz="0" w:space="0" w:color="auto"/>
                    <w:right w:val="none" w:sz="0" w:space="0" w:color="auto"/>
                  </w:divBdr>
                </w:div>
              </w:divsChild>
            </w:div>
            <w:div w:id="856389168">
              <w:marLeft w:val="0"/>
              <w:marRight w:val="0"/>
              <w:marTop w:val="0"/>
              <w:marBottom w:val="0"/>
              <w:divBdr>
                <w:top w:val="none" w:sz="0" w:space="0" w:color="auto"/>
                <w:left w:val="none" w:sz="0" w:space="0" w:color="auto"/>
                <w:bottom w:val="none" w:sz="0" w:space="0" w:color="auto"/>
                <w:right w:val="none" w:sz="0" w:space="0" w:color="auto"/>
              </w:divBdr>
              <w:divsChild>
                <w:div w:id="48960968">
                  <w:marLeft w:val="0"/>
                  <w:marRight w:val="0"/>
                  <w:marTop w:val="0"/>
                  <w:marBottom w:val="0"/>
                  <w:divBdr>
                    <w:top w:val="none" w:sz="0" w:space="0" w:color="auto"/>
                    <w:left w:val="none" w:sz="0" w:space="0" w:color="auto"/>
                    <w:bottom w:val="none" w:sz="0" w:space="0" w:color="auto"/>
                    <w:right w:val="none" w:sz="0" w:space="0" w:color="auto"/>
                  </w:divBdr>
                </w:div>
              </w:divsChild>
            </w:div>
            <w:div w:id="293680543">
              <w:marLeft w:val="0"/>
              <w:marRight w:val="0"/>
              <w:marTop w:val="0"/>
              <w:marBottom w:val="0"/>
              <w:divBdr>
                <w:top w:val="none" w:sz="0" w:space="0" w:color="auto"/>
                <w:left w:val="none" w:sz="0" w:space="0" w:color="auto"/>
                <w:bottom w:val="none" w:sz="0" w:space="0" w:color="auto"/>
                <w:right w:val="none" w:sz="0" w:space="0" w:color="auto"/>
              </w:divBdr>
              <w:divsChild>
                <w:div w:id="1051223554">
                  <w:marLeft w:val="0"/>
                  <w:marRight w:val="0"/>
                  <w:marTop w:val="0"/>
                  <w:marBottom w:val="0"/>
                  <w:divBdr>
                    <w:top w:val="none" w:sz="0" w:space="0" w:color="auto"/>
                    <w:left w:val="none" w:sz="0" w:space="0" w:color="auto"/>
                    <w:bottom w:val="none" w:sz="0" w:space="0" w:color="auto"/>
                    <w:right w:val="none" w:sz="0" w:space="0" w:color="auto"/>
                  </w:divBdr>
                </w:div>
              </w:divsChild>
            </w:div>
            <w:div w:id="753358236">
              <w:marLeft w:val="0"/>
              <w:marRight w:val="0"/>
              <w:marTop w:val="0"/>
              <w:marBottom w:val="0"/>
              <w:divBdr>
                <w:top w:val="none" w:sz="0" w:space="0" w:color="auto"/>
                <w:left w:val="none" w:sz="0" w:space="0" w:color="auto"/>
                <w:bottom w:val="none" w:sz="0" w:space="0" w:color="auto"/>
                <w:right w:val="none" w:sz="0" w:space="0" w:color="auto"/>
              </w:divBdr>
              <w:divsChild>
                <w:div w:id="809588960">
                  <w:marLeft w:val="0"/>
                  <w:marRight w:val="0"/>
                  <w:marTop w:val="0"/>
                  <w:marBottom w:val="0"/>
                  <w:divBdr>
                    <w:top w:val="none" w:sz="0" w:space="0" w:color="auto"/>
                    <w:left w:val="none" w:sz="0" w:space="0" w:color="auto"/>
                    <w:bottom w:val="none" w:sz="0" w:space="0" w:color="auto"/>
                    <w:right w:val="none" w:sz="0" w:space="0" w:color="auto"/>
                  </w:divBdr>
                </w:div>
              </w:divsChild>
            </w:div>
            <w:div w:id="1682731939">
              <w:marLeft w:val="0"/>
              <w:marRight w:val="0"/>
              <w:marTop w:val="0"/>
              <w:marBottom w:val="0"/>
              <w:divBdr>
                <w:top w:val="none" w:sz="0" w:space="0" w:color="auto"/>
                <w:left w:val="none" w:sz="0" w:space="0" w:color="auto"/>
                <w:bottom w:val="none" w:sz="0" w:space="0" w:color="auto"/>
                <w:right w:val="none" w:sz="0" w:space="0" w:color="auto"/>
              </w:divBdr>
              <w:divsChild>
                <w:div w:id="1465191768">
                  <w:marLeft w:val="0"/>
                  <w:marRight w:val="0"/>
                  <w:marTop w:val="0"/>
                  <w:marBottom w:val="0"/>
                  <w:divBdr>
                    <w:top w:val="none" w:sz="0" w:space="0" w:color="auto"/>
                    <w:left w:val="none" w:sz="0" w:space="0" w:color="auto"/>
                    <w:bottom w:val="none" w:sz="0" w:space="0" w:color="auto"/>
                    <w:right w:val="none" w:sz="0" w:space="0" w:color="auto"/>
                  </w:divBdr>
                </w:div>
              </w:divsChild>
            </w:div>
            <w:div w:id="502744097">
              <w:marLeft w:val="0"/>
              <w:marRight w:val="0"/>
              <w:marTop w:val="0"/>
              <w:marBottom w:val="0"/>
              <w:divBdr>
                <w:top w:val="none" w:sz="0" w:space="0" w:color="auto"/>
                <w:left w:val="none" w:sz="0" w:space="0" w:color="auto"/>
                <w:bottom w:val="none" w:sz="0" w:space="0" w:color="auto"/>
                <w:right w:val="none" w:sz="0" w:space="0" w:color="auto"/>
              </w:divBdr>
              <w:divsChild>
                <w:div w:id="1691568330">
                  <w:marLeft w:val="0"/>
                  <w:marRight w:val="0"/>
                  <w:marTop w:val="0"/>
                  <w:marBottom w:val="0"/>
                  <w:divBdr>
                    <w:top w:val="none" w:sz="0" w:space="0" w:color="auto"/>
                    <w:left w:val="none" w:sz="0" w:space="0" w:color="auto"/>
                    <w:bottom w:val="none" w:sz="0" w:space="0" w:color="auto"/>
                    <w:right w:val="none" w:sz="0" w:space="0" w:color="auto"/>
                  </w:divBdr>
                </w:div>
              </w:divsChild>
            </w:div>
            <w:div w:id="322441239">
              <w:marLeft w:val="0"/>
              <w:marRight w:val="0"/>
              <w:marTop w:val="0"/>
              <w:marBottom w:val="0"/>
              <w:divBdr>
                <w:top w:val="none" w:sz="0" w:space="0" w:color="auto"/>
                <w:left w:val="none" w:sz="0" w:space="0" w:color="auto"/>
                <w:bottom w:val="none" w:sz="0" w:space="0" w:color="auto"/>
                <w:right w:val="none" w:sz="0" w:space="0" w:color="auto"/>
              </w:divBdr>
              <w:divsChild>
                <w:div w:id="947197554">
                  <w:marLeft w:val="0"/>
                  <w:marRight w:val="0"/>
                  <w:marTop w:val="0"/>
                  <w:marBottom w:val="0"/>
                  <w:divBdr>
                    <w:top w:val="none" w:sz="0" w:space="0" w:color="auto"/>
                    <w:left w:val="none" w:sz="0" w:space="0" w:color="auto"/>
                    <w:bottom w:val="none" w:sz="0" w:space="0" w:color="auto"/>
                    <w:right w:val="none" w:sz="0" w:space="0" w:color="auto"/>
                  </w:divBdr>
                </w:div>
              </w:divsChild>
            </w:div>
            <w:div w:id="1639534258">
              <w:marLeft w:val="0"/>
              <w:marRight w:val="0"/>
              <w:marTop w:val="0"/>
              <w:marBottom w:val="0"/>
              <w:divBdr>
                <w:top w:val="none" w:sz="0" w:space="0" w:color="auto"/>
                <w:left w:val="none" w:sz="0" w:space="0" w:color="auto"/>
                <w:bottom w:val="none" w:sz="0" w:space="0" w:color="auto"/>
                <w:right w:val="none" w:sz="0" w:space="0" w:color="auto"/>
              </w:divBdr>
              <w:divsChild>
                <w:div w:id="1038965639">
                  <w:marLeft w:val="0"/>
                  <w:marRight w:val="0"/>
                  <w:marTop w:val="0"/>
                  <w:marBottom w:val="0"/>
                  <w:divBdr>
                    <w:top w:val="none" w:sz="0" w:space="0" w:color="auto"/>
                    <w:left w:val="none" w:sz="0" w:space="0" w:color="auto"/>
                    <w:bottom w:val="none" w:sz="0" w:space="0" w:color="auto"/>
                    <w:right w:val="none" w:sz="0" w:space="0" w:color="auto"/>
                  </w:divBdr>
                </w:div>
              </w:divsChild>
            </w:div>
            <w:div w:id="1899124531">
              <w:marLeft w:val="0"/>
              <w:marRight w:val="0"/>
              <w:marTop w:val="0"/>
              <w:marBottom w:val="0"/>
              <w:divBdr>
                <w:top w:val="none" w:sz="0" w:space="0" w:color="auto"/>
                <w:left w:val="none" w:sz="0" w:space="0" w:color="auto"/>
                <w:bottom w:val="none" w:sz="0" w:space="0" w:color="auto"/>
                <w:right w:val="none" w:sz="0" w:space="0" w:color="auto"/>
              </w:divBdr>
              <w:divsChild>
                <w:div w:id="825241066">
                  <w:marLeft w:val="0"/>
                  <w:marRight w:val="0"/>
                  <w:marTop w:val="0"/>
                  <w:marBottom w:val="0"/>
                  <w:divBdr>
                    <w:top w:val="none" w:sz="0" w:space="0" w:color="auto"/>
                    <w:left w:val="none" w:sz="0" w:space="0" w:color="auto"/>
                    <w:bottom w:val="none" w:sz="0" w:space="0" w:color="auto"/>
                    <w:right w:val="none" w:sz="0" w:space="0" w:color="auto"/>
                  </w:divBdr>
                </w:div>
              </w:divsChild>
            </w:div>
            <w:div w:id="1079404733">
              <w:marLeft w:val="0"/>
              <w:marRight w:val="0"/>
              <w:marTop w:val="0"/>
              <w:marBottom w:val="0"/>
              <w:divBdr>
                <w:top w:val="none" w:sz="0" w:space="0" w:color="auto"/>
                <w:left w:val="none" w:sz="0" w:space="0" w:color="auto"/>
                <w:bottom w:val="none" w:sz="0" w:space="0" w:color="auto"/>
                <w:right w:val="none" w:sz="0" w:space="0" w:color="auto"/>
              </w:divBdr>
              <w:divsChild>
                <w:div w:id="1555509504">
                  <w:marLeft w:val="0"/>
                  <w:marRight w:val="0"/>
                  <w:marTop w:val="0"/>
                  <w:marBottom w:val="0"/>
                  <w:divBdr>
                    <w:top w:val="none" w:sz="0" w:space="0" w:color="auto"/>
                    <w:left w:val="none" w:sz="0" w:space="0" w:color="auto"/>
                    <w:bottom w:val="none" w:sz="0" w:space="0" w:color="auto"/>
                    <w:right w:val="none" w:sz="0" w:space="0" w:color="auto"/>
                  </w:divBdr>
                </w:div>
                <w:div w:id="1623075559">
                  <w:marLeft w:val="0"/>
                  <w:marRight w:val="0"/>
                  <w:marTop w:val="0"/>
                  <w:marBottom w:val="0"/>
                  <w:divBdr>
                    <w:top w:val="none" w:sz="0" w:space="0" w:color="auto"/>
                    <w:left w:val="none" w:sz="0" w:space="0" w:color="auto"/>
                    <w:bottom w:val="none" w:sz="0" w:space="0" w:color="auto"/>
                    <w:right w:val="none" w:sz="0" w:space="0" w:color="auto"/>
                  </w:divBdr>
                </w:div>
                <w:div w:id="1971859157">
                  <w:marLeft w:val="0"/>
                  <w:marRight w:val="0"/>
                  <w:marTop w:val="0"/>
                  <w:marBottom w:val="0"/>
                  <w:divBdr>
                    <w:top w:val="none" w:sz="0" w:space="0" w:color="auto"/>
                    <w:left w:val="none" w:sz="0" w:space="0" w:color="auto"/>
                    <w:bottom w:val="none" w:sz="0" w:space="0" w:color="auto"/>
                    <w:right w:val="none" w:sz="0" w:space="0" w:color="auto"/>
                  </w:divBdr>
                </w:div>
              </w:divsChild>
            </w:div>
            <w:div w:id="1161845107">
              <w:marLeft w:val="0"/>
              <w:marRight w:val="0"/>
              <w:marTop w:val="0"/>
              <w:marBottom w:val="0"/>
              <w:divBdr>
                <w:top w:val="none" w:sz="0" w:space="0" w:color="auto"/>
                <w:left w:val="none" w:sz="0" w:space="0" w:color="auto"/>
                <w:bottom w:val="none" w:sz="0" w:space="0" w:color="auto"/>
                <w:right w:val="none" w:sz="0" w:space="0" w:color="auto"/>
              </w:divBdr>
              <w:divsChild>
                <w:div w:id="1195735017">
                  <w:marLeft w:val="0"/>
                  <w:marRight w:val="0"/>
                  <w:marTop w:val="0"/>
                  <w:marBottom w:val="0"/>
                  <w:divBdr>
                    <w:top w:val="none" w:sz="0" w:space="0" w:color="auto"/>
                    <w:left w:val="none" w:sz="0" w:space="0" w:color="auto"/>
                    <w:bottom w:val="none" w:sz="0" w:space="0" w:color="auto"/>
                    <w:right w:val="none" w:sz="0" w:space="0" w:color="auto"/>
                  </w:divBdr>
                </w:div>
              </w:divsChild>
            </w:div>
            <w:div w:id="2020740108">
              <w:marLeft w:val="0"/>
              <w:marRight w:val="0"/>
              <w:marTop w:val="0"/>
              <w:marBottom w:val="0"/>
              <w:divBdr>
                <w:top w:val="none" w:sz="0" w:space="0" w:color="auto"/>
                <w:left w:val="none" w:sz="0" w:space="0" w:color="auto"/>
                <w:bottom w:val="none" w:sz="0" w:space="0" w:color="auto"/>
                <w:right w:val="none" w:sz="0" w:space="0" w:color="auto"/>
              </w:divBdr>
              <w:divsChild>
                <w:div w:id="964434195">
                  <w:marLeft w:val="0"/>
                  <w:marRight w:val="0"/>
                  <w:marTop w:val="0"/>
                  <w:marBottom w:val="0"/>
                  <w:divBdr>
                    <w:top w:val="none" w:sz="0" w:space="0" w:color="auto"/>
                    <w:left w:val="none" w:sz="0" w:space="0" w:color="auto"/>
                    <w:bottom w:val="none" w:sz="0" w:space="0" w:color="auto"/>
                    <w:right w:val="none" w:sz="0" w:space="0" w:color="auto"/>
                  </w:divBdr>
                </w:div>
              </w:divsChild>
            </w:div>
            <w:div w:id="1539053484">
              <w:marLeft w:val="0"/>
              <w:marRight w:val="0"/>
              <w:marTop w:val="0"/>
              <w:marBottom w:val="0"/>
              <w:divBdr>
                <w:top w:val="none" w:sz="0" w:space="0" w:color="auto"/>
                <w:left w:val="none" w:sz="0" w:space="0" w:color="auto"/>
                <w:bottom w:val="none" w:sz="0" w:space="0" w:color="auto"/>
                <w:right w:val="none" w:sz="0" w:space="0" w:color="auto"/>
              </w:divBdr>
              <w:divsChild>
                <w:div w:id="17661836">
                  <w:marLeft w:val="0"/>
                  <w:marRight w:val="0"/>
                  <w:marTop w:val="0"/>
                  <w:marBottom w:val="0"/>
                  <w:divBdr>
                    <w:top w:val="none" w:sz="0" w:space="0" w:color="auto"/>
                    <w:left w:val="none" w:sz="0" w:space="0" w:color="auto"/>
                    <w:bottom w:val="none" w:sz="0" w:space="0" w:color="auto"/>
                    <w:right w:val="none" w:sz="0" w:space="0" w:color="auto"/>
                  </w:divBdr>
                </w:div>
              </w:divsChild>
            </w:div>
            <w:div w:id="1207911608">
              <w:marLeft w:val="0"/>
              <w:marRight w:val="0"/>
              <w:marTop w:val="0"/>
              <w:marBottom w:val="0"/>
              <w:divBdr>
                <w:top w:val="none" w:sz="0" w:space="0" w:color="auto"/>
                <w:left w:val="none" w:sz="0" w:space="0" w:color="auto"/>
                <w:bottom w:val="none" w:sz="0" w:space="0" w:color="auto"/>
                <w:right w:val="none" w:sz="0" w:space="0" w:color="auto"/>
              </w:divBdr>
              <w:divsChild>
                <w:div w:id="755438445">
                  <w:marLeft w:val="0"/>
                  <w:marRight w:val="0"/>
                  <w:marTop w:val="0"/>
                  <w:marBottom w:val="0"/>
                  <w:divBdr>
                    <w:top w:val="none" w:sz="0" w:space="0" w:color="auto"/>
                    <w:left w:val="none" w:sz="0" w:space="0" w:color="auto"/>
                    <w:bottom w:val="none" w:sz="0" w:space="0" w:color="auto"/>
                    <w:right w:val="none" w:sz="0" w:space="0" w:color="auto"/>
                  </w:divBdr>
                </w:div>
              </w:divsChild>
            </w:div>
            <w:div w:id="120541219">
              <w:marLeft w:val="0"/>
              <w:marRight w:val="0"/>
              <w:marTop w:val="0"/>
              <w:marBottom w:val="0"/>
              <w:divBdr>
                <w:top w:val="none" w:sz="0" w:space="0" w:color="auto"/>
                <w:left w:val="none" w:sz="0" w:space="0" w:color="auto"/>
                <w:bottom w:val="none" w:sz="0" w:space="0" w:color="auto"/>
                <w:right w:val="none" w:sz="0" w:space="0" w:color="auto"/>
              </w:divBdr>
              <w:divsChild>
                <w:div w:id="1803233596">
                  <w:marLeft w:val="0"/>
                  <w:marRight w:val="0"/>
                  <w:marTop w:val="0"/>
                  <w:marBottom w:val="0"/>
                  <w:divBdr>
                    <w:top w:val="none" w:sz="0" w:space="0" w:color="auto"/>
                    <w:left w:val="none" w:sz="0" w:space="0" w:color="auto"/>
                    <w:bottom w:val="none" w:sz="0" w:space="0" w:color="auto"/>
                    <w:right w:val="none" w:sz="0" w:space="0" w:color="auto"/>
                  </w:divBdr>
                </w:div>
              </w:divsChild>
            </w:div>
            <w:div w:id="754976875">
              <w:marLeft w:val="0"/>
              <w:marRight w:val="0"/>
              <w:marTop w:val="0"/>
              <w:marBottom w:val="0"/>
              <w:divBdr>
                <w:top w:val="none" w:sz="0" w:space="0" w:color="auto"/>
                <w:left w:val="none" w:sz="0" w:space="0" w:color="auto"/>
                <w:bottom w:val="none" w:sz="0" w:space="0" w:color="auto"/>
                <w:right w:val="none" w:sz="0" w:space="0" w:color="auto"/>
              </w:divBdr>
              <w:divsChild>
                <w:div w:id="1670675656">
                  <w:marLeft w:val="0"/>
                  <w:marRight w:val="0"/>
                  <w:marTop w:val="0"/>
                  <w:marBottom w:val="0"/>
                  <w:divBdr>
                    <w:top w:val="none" w:sz="0" w:space="0" w:color="auto"/>
                    <w:left w:val="none" w:sz="0" w:space="0" w:color="auto"/>
                    <w:bottom w:val="none" w:sz="0" w:space="0" w:color="auto"/>
                    <w:right w:val="none" w:sz="0" w:space="0" w:color="auto"/>
                  </w:divBdr>
                </w:div>
              </w:divsChild>
            </w:div>
            <w:div w:id="169877758">
              <w:marLeft w:val="0"/>
              <w:marRight w:val="0"/>
              <w:marTop w:val="0"/>
              <w:marBottom w:val="0"/>
              <w:divBdr>
                <w:top w:val="none" w:sz="0" w:space="0" w:color="auto"/>
                <w:left w:val="none" w:sz="0" w:space="0" w:color="auto"/>
                <w:bottom w:val="none" w:sz="0" w:space="0" w:color="auto"/>
                <w:right w:val="none" w:sz="0" w:space="0" w:color="auto"/>
              </w:divBdr>
              <w:divsChild>
                <w:div w:id="1951543927">
                  <w:marLeft w:val="0"/>
                  <w:marRight w:val="0"/>
                  <w:marTop w:val="0"/>
                  <w:marBottom w:val="0"/>
                  <w:divBdr>
                    <w:top w:val="none" w:sz="0" w:space="0" w:color="auto"/>
                    <w:left w:val="none" w:sz="0" w:space="0" w:color="auto"/>
                    <w:bottom w:val="none" w:sz="0" w:space="0" w:color="auto"/>
                    <w:right w:val="none" w:sz="0" w:space="0" w:color="auto"/>
                  </w:divBdr>
                </w:div>
              </w:divsChild>
            </w:div>
            <w:div w:id="1314023209">
              <w:marLeft w:val="0"/>
              <w:marRight w:val="0"/>
              <w:marTop w:val="0"/>
              <w:marBottom w:val="0"/>
              <w:divBdr>
                <w:top w:val="none" w:sz="0" w:space="0" w:color="auto"/>
                <w:left w:val="none" w:sz="0" w:space="0" w:color="auto"/>
                <w:bottom w:val="none" w:sz="0" w:space="0" w:color="auto"/>
                <w:right w:val="none" w:sz="0" w:space="0" w:color="auto"/>
              </w:divBdr>
              <w:divsChild>
                <w:div w:id="1415206323">
                  <w:marLeft w:val="0"/>
                  <w:marRight w:val="0"/>
                  <w:marTop w:val="0"/>
                  <w:marBottom w:val="0"/>
                  <w:divBdr>
                    <w:top w:val="none" w:sz="0" w:space="0" w:color="auto"/>
                    <w:left w:val="none" w:sz="0" w:space="0" w:color="auto"/>
                    <w:bottom w:val="none" w:sz="0" w:space="0" w:color="auto"/>
                    <w:right w:val="none" w:sz="0" w:space="0" w:color="auto"/>
                  </w:divBdr>
                </w:div>
              </w:divsChild>
            </w:div>
            <w:div w:id="1233002703">
              <w:marLeft w:val="0"/>
              <w:marRight w:val="0"/>
              <w:marTop w:val="0"/>
              <w:marBottom w:val="0"/>
              <w:divBdr>
                <w:top w:val="none" w:sz="0" w:space="0" w:color="auto"/>
                <w:left w:val="none" w:sz="0" w:space="0" w:color="auto"/>
                <w:bottom w:val="none" w:sz="0" w:space="0" w:color="auto"/>
                <w:right w:val="none" w:sz="0" w:space="0" w:color="auto"/>
              </w:divBdr>
              <w:divsChild>
                <w:div w:id="696004209">
                  <w:marLeft w:val="0"/>
                  <w:marRight w:val="0"/>
                  <w:marTop w:val="0"/>
                  <w:marBottom w:val="0"/>
                  <w:divBdr>
                    <w:top w:val="none" w:sz="0" w:space="0" w:color="auto"/>
                    <w:left w:val="none" w:sz="0" w:space="0" w:color="auto"/>
                    <w:bottom w:val="none" w:sz="0" w:space="0" w:color="auto"/>
                    <w:right w:val="none" w:sz="0" w:space="0" w:color="auto"/>
                  </w:divBdr>
                </w:div>
              </w:divsChild>
            </w:div>
            <w:div w:id="1375694000">
              <w:marLeft w:val="0"/>
              <w:marRight w:val="0"/>
              <w:marTop w:val="0"/>
              <w:marBottom w:val="0"/>
              <w:divBdr>
                <w:top w:val="none" w:sz="0" w:space="0" w:color="auto"/>
                <w:left w:val="none" w:sz="0" w:space="0" w:color="auto"/>
                <w:bottom w:val="none" w:sz="0" w:space="0" w:color="auto"/>
                <w:right w:val="none" w:sz="0" w:space="0" w:color="auto"/>
              </w:divBdr>
              <w:divsChild>
                <w:div w:id="1030374430">
                  <w:marLeft w:val="0"/>
                  <w:marRight w:val="0"/>
                  <w:marTop w:val="0"/>
                  <w:marBottom w:val="0"/>
                  <w:divBdr>
                    <w:top w:val="none" w:sz="0" w:space="0" w:color="auto"/>
                    <w:left w:val="none" w:sz="0" w:space="0" w:color="auto"/>
                    <w:bottom w:val="none" w:sz="0" w:space="0" w:color="auto"/>
                    <w:right w:val="none" w:sz="0" w:space="0" w:color="auto"/>
                  </w:divBdr>
                </w:div>
              </w:divsChild>
            </w:div>
            <w:div w:id="363286427">
              <w:marLeft w:val="0"/>
              <w:marRight w:val="0"/>
              <w:marTop w:val="0"/>
              <w:marBottom w:val="0"/>
              <w:divBdr>
                <w:top w:val="none" w:sz="0" w:space="0" w:color="auto"/>
                <w:left w:val="none" w:sz="0" w:space="0" w:color="auto"/>
                <w:bottom w:val="none" w:sz="0" w:space="0" w:color="auto"/>
                <w:right w:val="none" w:sz="0" w:space="0" w:color="auto"/>
              </w:divBdr>
              <w:divsChild>
                <w:div w:id="648680508">
                  <w:marLeft w:val="0"/>
                  <w:marRight w:val="0"/>
                  <w:marTop w:val="0"/>
                  <w:marBottom w:val="0"/>
                  <w:divBdr>
                    <w:top w:val="none" w:sz="0" w:space="0" w:color="auto"/>
                    <w:left w:val="none" w:sz="0" w:space="0" w:color="auto"/>
                    <w:bottom w:val="none" w:sz="0" w:space="0" w:color="auto"/>
                    <w:right w:val="none" w:sz="0" w:space="0" w:color="auto"/>
                  </w:divBdr>
                </w:div>
                <w:div w:id="1361278607">
                  <w:marLeft w:val="0"/>
                  <w:marRight w:val="0"/>
                  <w:marTop w:val="0"/>
                  <w:marBottom w:val="0"/>
                  <w:divBdr>
                    <w:top w:val="none" w:sz="0" w:space="0" w:color="auto"/>
                    <w:left w:val="none" w:sz="0" w:space="0" w:color="auto"/>
                    <w:bottom w:val="none" w:sz="0" w:space="0" w:color="auto"/>
                    <w:right w:val="none" w:sz="0" w:space="0" w:color="auto"/>
                  </w:divBdr>
                </w:div>
                <w:div w:id="1886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9326">
      <w:bodyDiv w:val="1"/>
      <w:marLeft w:val="0"/>
      <w:marRight w:val="0"/>
      <w:marTop w:val="0"/>
      <w:marBottom w:val="0"/>
      <w:divBdr>
        <w:top w:val="none" w:sz="0" w:space="0" w:color="auto"/>
        <w:left w:val="none" w:sz="0" w:space="0" w:color="auto"/>
        <w:bottom w:val="none" w:sz="0" w:space="0" w:color="auto"/>
        <w:right w:val="none" w:sz="0" w:space="0" w:color="auto"/>
      </w:divBdr>
      <w:divsChild>
        <w:div w:id="1541555456">
          <w:marLeft w:val="0"/>
          <w:marRight w:val="0"/>
          <w:marTop w:val="0"/>
          <w:marBottom w:val="0"/>
          <w:divBdr>
            <w:top w:val="none" w:sz="0" w:space="0" w:color="auto"/>
            <w:left w:val="none" w:sz="0" w:space="0" w:color="auto"/>
            <w:bottom w:val="none" w:sz="0" w:space="0" w:color="auto"/>
            <w:right w:val="none" w:sz="0" w:space="0" w:color="auto"/>
          </w:divBdr>
          <w:divsChild>
            <w:div w:id="41295493">
              <w:marLeft w:val="0"/>
              <w:marRight w:val="0"/>
              <w:marTop w:val="0"/>
              <w:marBottom w:val="0"/>
              <w:divBdr>
                <w:top w:val="none" w:sz="0" w:space="0" w:color="auto"/>
                <w:left w:val="none" w:sz="0" w:space="0" w:color="auto"/>
                <w:bottom w:val="none" w:sz="0" w:space="0" w:color="auto"/>
                <w:right w:val="none" w:sz="0" w:space="0" w:color="auto"/>
              </w:divBdr>
              <w:divsChild>
                <w:div w:id="706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60370">
      <w:bodyDiv w:val="1"/>
      <w:marLeft w:val="0"/>
      <w:marRight w:val="0"/>
      <w:marTop w:val="0"/>
      <w:marBottom w:val="0"/>
      <w:divBdr>
        <w:top w:val="none" w:sz="0" w:space="0" w:color="auto"/>
        <w:left w:val="none" w:sz="0" w:space="0" w:color="auto"/>
        <w:bottom w:val="none" w:sz="0" w:space="0" w:color="auto"/>
        <w:right w:val="none" w:sz="0" w:space="0" w:color="auto"/>
      </w:divBdr>
      <w:divsChild>
        <w:div w:id="1237783785">
          <w:marLeft w:val="0"/>
          <w:marRight w:val="0"/>
          <w:marTop w:val="0"/>
          <w:marBottom w:val="0"/>
          <w:divBdr>
            <w:top w:val="none" w:sz="0" w:space="0" w:color="auto"/>
            <w:left w:val="none" w:sz="0" w:space="0" w:color="auto"/>
            <w:bottom w:val="none" w:sz="0" w:space="0" w:color="auto"/>
            <w:right w:val="none" w:sz="0" w:space="0" w:color="auto"/>
          </w:divBdr>
          <w:divsChild>
            <w:div w:id="2143308110">
              <w:marLeft w:val="0"/>
              <w:marRight w:val="0"/>
              <w:marTop w:val="0"/>
              <w:marBottom w:val="0"/>
              <w:divBdr>
                <w:top w:val="none" w:sz="0" w:space="0" w:color="auto"/>
                <w:left w:val="none" w:sz="0" w:space="0" w:color="auto"/>
                <w:bottom w:val="none" w:sz="0" w:space="0" w:color="auto"/>
                <w:right w:val="none" w:sz="0" w:space="0" w:color="auto"/>
              </w:divBdr>
              <w:divsChild>
                <w:div w:id="17786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2995">
      <w:bodyDiv w:val="1"/>
      <w:marLeft w:val="0"/>
      <w:marRight w:val="0"/>
      <w:marTop w:val="0"/>
      <w:marBottom w:val="0"/>
      <w:divBdr>
        <w:top w:val="none" w:sz="0" w:space="0" w:color="auto"/>
        <w:left w:val="none" w:sz="0" w:space="0" w:color="auto"/>
        <w:bottom w:val="none" w:sz="0" w:space="0" w:color="auto"/>
        <w:right w:val="none" w:sz="0" w:space="0" w:color="auto"/>
      </w:divBdr>
      <w:divsChild>
        <w:div w:id="548420017">
          <w:marLeft w:val="0"/>
          <w:marRight w:val="0"/>
          <w:marTop w:val="0"/>
          <w:marBottom w:val="0"/>
          <w:divBdr>
            <w:top w:val="none" w:sz="0" w:space="0" w:color="auto"/>
            <w:left w:val="none" w:sz="0" w:space="0" w:color="auto"/>
            <w:bottom w:val="none" w:sz="0" w:space="0" w:color="auto"/>
            <w:right w:val="none" w:sz="0" w:space="0" w:color="auto"/>
          </w:divBdr>
          <w:divsChild>
            <w:div w:id="1882083995">
              <w:marLeft w:val="0"/>
              <w:marRight w:val="0"/>
              <w:marTop w:val="0"/>
              <w:marBottom w:val="0"/>
              <w:divBdr>
                <w:top w:val="none" w:sz="0" w:space="0" w:color="auto"/>
                <w:left w:val="none" w:sz="0" w:space="0" w:color="auto"/>
                <w:bottom w:val="none" w:sz="0" w:space="0" w:color="auto"/>
                <w:right w:val="none" w:sz="0" w:space="0" w:color="auto"/>
              </w:divBdr>
              <w:divsChild>
                <w:div w:id="150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1204">
      <w:bodyDiv w:val="1"/>
      <w:marLeft w:val="0"/>
      <w:marRight w:val="0"/>
      <w:marTop w:val="0"/>
      <w:marBottom w:val="0"/>
      <w:divBdr>
        <w:top w:val="none" w:sz="0" w:space="0" w:color="auto"/>
        <w:left w:val="none" w:sz="0" w:space="0" w:color="auto"/>
        <w:bottom w:val="none" w:sz="0" w:space="0" w:color="auto"/>
        <w:right w:val="none" w:sz="0" w:space="0" w:color="auto"/>
      </w:divBdr>
      <w:divsChild>
        <w:div w:id="1089429997">
          <w:marLeft w:val="0"/>
          <w:marRight w:val="0"/>
          <w:marTop w:val="0"/>
          <w:marBottom w:val="0"/>
          <w:divBdr>
            <w:top w:val="none" w:sz="0" w:space="0" w:color="auto"/>
            <w:left w:val="none" w:sz="0" w:space="0" w:color="auto"/>
            <w:bottom w:val="none" w:sz="0" w:space="0" w:color="auto"/>
            <w:right w:val="none" w:sz="0" w:space="0" w:color="auto"/>
          </w:divBdr>
          <w:divsChild>
            <w:div w:id="1642542482">
              <w:marLeft w:val="0"/>
              <w:marRight w:val="0"/>
              <w:marTop w:val="0"/>
              <w:marBottom w:val="0"/>
              <w:divBdr>
                <w:top w:val="none" w:sz="0" w:space="0" w:color="auto"/>
                <w:left w:val="none" w:sz="0" w:space="0" w:color="auto"/>
                <w:bottom w:val="none" w:sz="0" w:space="0" w:color="auto"/>
                <w:right w:val="none" w:sz="0" w:space="0" w:color="auto"/>
              </w:divBdr>
              <w:divsChild>
                <w:div w:id="4045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vinson@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2531</Characters>
  <Application>Microsoft Office Word</Application>
  <DocSecurity>4</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Vinson</dc:creator>
  <cp:keywords/>
  <dc:description/>
  <cp:lastModifiedBy>Michelle Randall</cp:lastModifiedBy>
  <cp:revision>2</cp:revision>
  <dcterms:created xsi:type="dcterms:W3CDTF">2023-04-17T12:16:00Z</dcterms:created>
  <dcterms:modified xsi:type="dcterms:W3CDTF">2023-04-17T12:16:00Z</dcterms:modified>
</cp:coreProperties>
</file>